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477520</wp:posOffset>
            </wp:positionH>
            <wp:positionV relativeFrom="paragraph">
              <wp:posOffset>127000</wp:posOffset>
            </wp:positionV>
            <wp:extent cx="889000" cy="1302385"/>
            <wp:effectExtent l="0" t="0" r="0" b="0"/>
            <wp:wrapSquare wrapText="largest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R</w:t>
      </w:r>
      <w:r>
        <w:rPr>
          <w:b/>
          <w:bCs/>
          <w:color w:val="FF0000"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VUELTA DE LA </w:t>
      </w:r>
      <w:r>
        <w:rPr>
          <w:b/>
          <w:bCs/>
          <w:color w:val="FF0000"/>
          <w:sz w:val="32"/>
          <w:szCs w:val="32"/>
        </w:rPr>
        <w:t>E</w:t>
      </w:r>
      <w:r>
        <w:rPr>
          <w:b/>
          <w:bCs/>
          <w:sz w:val="32"/>
          <w:szCs w:val="32"/>
        </w:rPr>
        <w:t>SPAÑA VACIADA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Comunicado de prensa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La plataforma Teruel Existe y Soria ¡Ya! </w:t>
      </w:r>
      <w:r>
        <w:rPr>
          <w:b/>
          <w:shd w:fill="FFFFFF" w:val="clear"/>
        </w:rPr>
        <w:t>y</w:t>
      </w:r>
      <w:r>
        <w:rPr>
          <w:b/>
        </w:rPr>
        <w:t xml:space="preserve"> el resto de las P</w:t>
      </w:r>
      <w:bookmarkStart w:id="0" w:name="_GoBack"/>
      <w:bookmarkEnd w:id="0"/>
      <w:r>
        <w:rPr>
          <w:b/>
        </w:rPr>
        <w:t>lataformas que se manifestaron el 31 de marzo, exigen a los futuros represent</w:t>
      </w:r>
      <w:r>
        <w:rPr>
          <w:b/>
        </w:rPr>
        <w:t>ant</w:t>
      </w:r>
      <w:r>
        <w:rPr>
          <w:b/>
        </w:rPr>
        <w:t xml:space="preserve">es políticos en el </w:t>
      </w:r>
      <w:r>
        <w:rPr>
          <w:b/>
        </w:rPr>
        <w:t>C</w:t>
      </w:r>
      <w:r>
        <w:rPr>
          <w:b/>
        </w:rPr>
        <w:t xml:space="preserve">ongreso y en el </w:t>
      </w:r>
      <w:r>
        <w:rPr>
          <w:b/>
        </w:rPr>
        <w:t>S</w:t>
      </w:r>
      <w:r>
        <w:rPr>
          <w:b/>
        </w:rPr>
        <w:t xml:space="preserve">enado un </w:t>
      </w:r>
      <w:r>
        <w:rPr>
          <w:b/>
        </w:rPr>
        <w:t>P</w:t>
      </w:r>
      <w:r>
        <w:rPr>
          <w:b/>
        </w:rPr>
        <w:t xml:space="preserve">acto de </w:t>
      </w:r>
      <w:r>
        <w:rPr>
          <w:b/>
        </w:rPr>
        <w:t>E</w:t>
      </w:r>
      <w:r>
        <w:rPr>
          <w:b/>
        </w:rPr>
        <w:t xml:space="preserve">stado por la España </w:t>
      </w:r>
      <w:r>
        <w:rPr>
          <w:b/>
        </w:rPr>
        <w:t>V</w:t>
      </w:r>
      <w:r>
        <w:rPr>
          <w:b/>
        </w:rPr>
        <w:t>aciada.</w:t>
      </w:r>
    </w:p>
    <w:p>
      <w:pPr>
        <w:pStyle w:val="Normal"/>
        <w:jc w:val="both"/>
        <w:rPr/>
      </w:pPr>
      <w:r>
        <w:rPr/>
        <w:t>El pasado 31 de marzo, los ciudadanos de la España Vaciada lanzamos un grito alto y unánime reclamando un lugar en España, un presente digno y un futuro posible en la tierra de cada uno.</w:t>
      </w:r>
    </w:p>
    <w:p>
      <w:pPr>
        <w:pStyle w:val="Normal"/>
        <w:jc w:val="both"/>
        <w:rPr/>
      </w:pPr>
      <w:r>
        <w:rPr/>
        <w:t>Más</w:t>
      </w:r>
      <w:r>
        <w:rPr/>
        <w:t xml:space="preserve"> de 100.000 ciudadanos nos desplazamos a Madrid para gritar alto y claro que “ser menos no resta derechos”, y que con independencia de donde residamos, queremos disfrutar de los mismos servicios y de las mismas oportunidades que el resto de españoles.</w:t>
      </w:r>
    </w:p>
    <w:p>
      <w:pPr>
        <w:pStyle w:val="Normal"/>
        <w:jc w:val="both"/>
        <w:rPr/>
      </w:pPr>
      <w:r>
        <w:rPr>
          <w:b/>
          <w:bCs/>
        </w:rPr>
        <w:t>La España Vaciada necesita una repuesta inmediata a los problemas que, por desgracia, sufre desde hace décadas, y que ningún gobierno, con independencia del color político, se ha preocupado de solucionar.</w:t>
      </w:r>
      <w:r>
        <w:rPr/>
        <w:t xml:space="preserve"> Y la respuesta a sus problemas debe venir de la política, y de la mano de nuestros políticos. Los ciudadanos hemos hablado; </w:t>
      </w:r>
      <w:r>
        <w:rPr>
          <w:b/>
          <w:bCs/>
        </w:rPr>
        <w:t>la sociedad civil ha dado un ejemplo de responsabilidad, de compromiso y de unidad</w:t>
      </w:r>
      <w:r>
        <w:rPr/>
        <w:t xml:space="preserve">. Y ahora es el turno de la política y de los políticos: </w:t>
      </w:r>
      <w:r>
        <w:rPr>
          <w:b/>
          <w:bCs/>
        </w:rPr>
        <w:t>ahora es el momento de que los representantes que salgan de las urnas el 28 de abril, tomen la palabra por la España Vaciada y demuestren responsabilidad, compromiso y unidad.</w:t>
      </w:r>
    </w:p>
    <w:p>
      <w:pPr>
        <w:pStyle w:val="Normal"/>
        <w:jc w:val="both"/>
        <w:rPr/>
      </w:pPr>
      <w:r>
        <w:rPr/>
        <w:t xml:space="preserve">Por parte de las Plataformas Teruel Existe y Soria ¡Ya!, conjuntamente con el resto de Plataformas protagonistas del 31 de marzo, </w:t>
      </w:r>
      <w:r>
        <w:rPr>
          <w:b/>
          <w:bCs/>
        </w:rPr>
        <w:t xml:space="preserve">demandamos a los próximos representantes políticos en el Congreso y en el Senado que materialicen un compromiso con la España Vaciada y por la repoblación en forma de Pacto de Estado, asumiendo y haciendo propias las demandas por las que nos movilizamos el pasado 31 de marzo; un compromiso serio, con plazos, objetivos y presupuesto bien definido. </w:t>
      </w:r>
    </w:p>
    <w:p>
      <w:pPr>
        <w:pStyle w:val="Normal"/>
        <w:jc w:val="both"/>
        <w:rPr/>
      </w:pPr>
      <w:r>
        <w:rPr/>
        <w:t xml:space="preserve">Insistimos que el 31 de marzo fue el momento de la ciudadanía que habita en la España Vaciada y a partir del 28 de abril comienza el turno de la política y de los políticos que nos representan. Los ciudadanos consideramos </w:t>
      </w:r>
      <w:r>
        <w:rPr>
          <w:b/>
          <w:bCs/>
        </w:rPr>
        <w:t xml:space="preserve">ésta es la </w:t>
      </w:r>
      <w:r>
        <w:rPr>
          <w:b/>
        </w:rPr>
        <w:t>última oportunidad</w:t>
      </w:r>
      <w:r>
        <w:rPr/>
        <w:t xml:space="preserve"> y esperamos de nuestros próximos representantes políticos altura de miras, responsabilidad y unidad para suscribir un Acuerdo duradero capaz de dar solución a las demandas generales de la España Vaciada, así como de ejecutar los innumerables compromisos (la mayoría de ellos en forma de infraestructuras) prometidos a lo largo de décadas en los distintos territorios y nunca cumplidos.</w:t>
      </w:r>
    </w:p>
    <w:p>
      <w:pPr>
        <w:pStyle w:val="Normal"/>
        <w:spacing w:before="0" w:after="160"/>
        <w:jc w:val="both"/>
        <w:rPr/>
      </w:pPr>
      <w:r>
        <w:rPr/>
        <w:t>El 31 de marzo en Madrid literalmente todos nos mojamos. A partir del 28 de abril, toca que nuestros representantes políticos se mojen de verdad, y sea posible de una vez por todas, pasar de las palabras a los hechos.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20" w:top="1134" w:footer="72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enter" w:pos="4252" w:leader="none"/>
        <w:tab w:val="right" w:pos="8504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center" w:pos="4252" w:leader="none"/>
        <w:tab w:val="right" w:pos="8504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font44"/>
      <w:color w:val="00000A"/>
      <w:sz w:val="22"/>
      <w:szCs w:val="22"/>
      <w:lang w:val="es-E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141cbe"/>
    <w:rPr>
      <w:rFonts w:ascii="Calibri" w:hAnsi="Calibri" w:eastAsia="SimSun" w:cs="font44"/>
      <w:sz w:val="22"/>
      <w:szCs w:val="22"/>
      <w:lang w:eastAsia="ar-S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41cbe"/>
    <w:rPr>
      <w:rFonts w:ascii="Calibri" w:hAnsi="Calibri" w:eastAsia="SimSun" w:cs="font44"/>
      <w:sz w:val="22"/>
      <w:szCs w:val="22"/>
      <w:lang w:eastAsia="ar-SA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Encabezado1" w:customStyle="1">
    <w:name w:val="Encabezado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miento">
    <w:name w:val="Header"/>
    <w:basedOn w:val="Normal"/>
    <w:link w:val="EncabezadoCar"/>
    <w:uiPriority w:val="99"/>
    <w:unhideWhenUsed/>
    <w:rsid w:val="00141cbe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141cbe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LibreOffice/5.1.6.2$Windows_X86_64 LibreOffice_project/07ac168c60a517dba0f0d7bc7540f5afa45f0909</Application>
  <Pages>1</Pages>
  <Words>457</Words>
  <Characters>2240</Characters>
  <CharactersWithSpaces>2689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2019-04-15T16:21:00Z</dcterms:created>
  <dc:creator/>
  <dc:description/>
  <dc:language>es-ES</dc:language>
  <cp:lastModifiedBy/>
  <cp:lastPrinted>1899-12-31T23:00:00Z</cp:lastPrinted>
  <dcterms:modified xsi:type="dcterms:W3CDTF">2019-04-15T19:15:21Z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